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D04A6B6" w14:textId="77777777" w:rsidR="00960B7A" w:rsidRDefault="007B3AC4" w:rsidP="00F93444">
      <w:pPr>
        <w:pStyle w:val="ListParagraph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Jsme spo</w:t>
      </w:r>
      <w:r w:rsidR="00960B7A">
        <w:rPr>
          <w:rFonts w:asciiTheme="minorHAnsi" w:hAnsiTheme="minorHAnsi" w:cstheme="minorHAnsi"/>
          <w:sz w:val="22"/>
          <w:szCs w:val="22"/>
        </w:rPr>
        <w:t xml:space="preserve">lečnost podnikající na základě živnostenského </w:t>
      </w:r>
      <w:proofErr w:type="gramStart"/>
      <w:r w:rsidR="00960B7A">
        <w:rPr>
          <w:rFonts w:asciiTheme="minorHAnsi" w:hAnsiTheme="minorHAnsi" w:cstheme="minorHAnsi"/>
          <w:sz w:val="22"/>
          <w:szCs w:val="22"/>
        </w:rPr>
        <w:t>oprávnění .</w:t>
      </w:r>
      <w:proofErr w:type="gramEnd"/>
    </w:p>
    <w:p w14:paraId="4D2E0B6A" w14:textId="2D168ED4" w:rsidR="007B3AC4" w:rsidRPr="001A33CF" w:rsidRDefault="00253B99" w:rsidP="00F93444">
      <w:pPr>
        <w:pStyle w:val="ListParagraph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Karin Kroupová ,Šafaříkova 124/8 , 353 01 Mariánské Lázně </w:t>
      </w:r>
      <w:r w:rsidR="00960B7A">
        <w:rPr>
          <w:rFonts w:asciiTheme="minorHAnsi" w:hAnsiTheme="minorHAnsi" w:cstheme="minorHAnsi"/>
          <w:sz w:val="22"/>
          <w:szCs w:val="22"/>
        </w:rPr>
        <w:t>IČ 19620837</w:t>
      </w:r>
    </w:p>
    <w:p w14:paraId="7A78C0D0" w14:textId="77777777" w:rsidR="007B3AC4" w:rsidRPr="001A33CF" w:rsidRDefault="007B3AC4" w:rsidP="00F93444">
      <w:pPr>
        <w:pStyle w:val="ListParagraph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68FF94B5" w:rsidR="00E46B31" w:rsidRPr="001A33CF" w:rsidRDefault="007B3AC4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960B7A">
        <w:rPr>
          <w:rFonts w:asciiTheme="minorHAnsi" w:hAnsiTheme="minorHAnsi" w:cstheme="minorHAnsi"/>
          <w:sz w:val="22"/>
          <w:szCs w:val="22"/>
        </w:rPr>
        <w:t>laciné džíny.cz</w:t>
      </w:r>
    </w:p>
    <w:p w14:paraId="299C52EB" w14:textId="77777777" w:rsidR="00680E23" w:rsidRPr="001A33CF" w:rsidRDefault="00680E23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7CC18613" w:rsidR="00A306D9" w:rsidRDefault="00217401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r w:rsidR="007B3AC4" w:rsidRPr="006F46D5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6F4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</w:t>
      </w:r>
      <w:r w:rsidR="00764B90" w:rsidRPr="006F46D5">
        <w:rPr>
          <w:rFonts w:asciiTheme="minorHAnsi" w:hAnsiTheme="minorHAnsi" w:cstheme="minorHAnsi"/>
          <w:color w:val="000000" w:themeColor="text1"/>
          <w:sz w:val="22"/>
          <w:szCs w:val="22"/>
        </w:rPr>
        <w:t>, 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Heading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30802B3" w14:textId="1C010D19" w:rsidR="00960B7A" w:rsidRPr="00960B7A" w:rsidRDefault="00960B7A" w:rsidP="00960B7A">
      <w:pPr>
        <w:tabs>
          <w:tab w:val="left" w:pos="720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EC5BFA"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proofErr w:type="gramStart"/>
      <w:r w:rsidR="006A56CA">
        <w:rPr>
          <w:rFonts w:asciiTheme="minorHAnsi" w:hAnsiTheme="minorHAnsi" w:cstheme="minorHAnsi"/>
          <w:color w:val="000000" w:themeColor="text1"/>
        </w:rPr>
        <w:t>:</w:t>
      </w:r>
      <w:r w:rsidR="00EC5BFA" w:rsidRPr="00EC5BF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="Segoe UI" w:hAnsi="Segoe UI" w:cs="Segoe UI"/>
          <w:sz w:val="18"/>
          <w:szCs w:val="18"/>
          <w:highlight w:val="white"/>
          <w:lang w:eastAsia="en-US"/>
        </w:rPr>
        <w:t>.</w:t>
      </w:r>
      <w:proofErr w:type="gramEnd"/>
      <w:r>
        <w:rPr>
          <w:rFonts w:ascii="Segoe UI" w:hAnsi="Segoe UI" w:cs="Segoe UI"/>
          <w:sz w:val="18"/>
          <w:szCs w:val="18"/>
          <w:highlight w:val="white"/>
          <w:lang w:eastAsia="en-US"/>
        </w:rPr>
        <w:t xml:space="preserve"> </w:t>
      </w:r>
      <w:r w:rsidRPr="00960B7A">
        <w:rPr>
          <w:rFonts w:asciiTheme="minorHAnsi" w:hAnsiTheme="minorHAnsi" w:cstheme="minorHAnsi"/>
          <w:color w:val="000000" w:themeColor="text1"/>
        </w:rPr>
        <w:t>Nejčastěji to tedy bude jeho jméno a příjmení, e-mailová adresa, ale osobním údajem může být i informace o zboží, o které má zákazník zájem – například vlastnost daného výrobku.</w:t>
      </w:r>
    </w:p>
    <w:p w14:paraId="294EABB3" w14:textId="255C709C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6E6CEDE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Pr="006F46D5">
        <w:rPr>
          <w:rFonts w:asciiTheme="minorHAnsi" w:hAnsiTheme="minorHAnsi" w:cstheme="minorHAnsi"/>
          <w:color w:val="000000" w:themeColor="text1"/>
        </w:rPr>
        <w:t>zboží a služeb</w:t>
      </w:r>
      <w:r w:rsidR="00D45FD6" w:rsidRPr="006F46D5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200EEE3C" w:rsidR="000F1932" w:rsidRPr="001A33CF" w:rsidRDefault="000F1932" w:rsidP="00D24488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960B7A">
        <w:rPr>
          <w:rFonts w:asciiTheme="minorHAnsi" w:hAnsiTheme="minorHAnsi" w:cstheme="minorHAnsi"/>
          <w:color w:val="000000" w:themeColor="text1"/>
          <w:sz w:val="22"/>
          <w:szCs w:val="22"/>
        </w:rPr>
        <w:t>24měsiců</w:t>
      </w:r>
      <w:r w:rsidR="00960B7A">
        <w:rPr>
          <w:rStyle w:val="CommentReference"/>
          <w:rFonts w:ascii="Calibri" w:eastAsiaTheme="minorHAnsi" w:hAnsi="Calibri" w:cs="Calibri"/>
        </w:rPr>
        <w:t xml:space="preserve"> </w:t>
      </w:r>
      <w:r w:rsidR="00960B7A" w:rsidRPr="00960B7A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  <w:t>o</w:t>
      </w:r>
      <w:r w:rsidRPr="00960B7A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  <w:t xml:space="preserve">d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naší poslední komunikace. </w:t>
      </w:r>
    </w:p>
    <w:p w14:paraId="2C3AAA88" w14:textId="77777777" w:rsidR="00EC5BFA" w:rsidRDefault="00EC5BFA" w:rsidP="00EC5BFA">
      <w:pPr>
        <w:pStyle w:val="ListParagraph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7F2561AB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</w:t>
      </w:r>
      <w:r w:rsidR="00960B7A">
        <w:rPr>
          <w:rFonts w:asciiTheme="minorHAnsi" w:hAnsiTheme="minorHAnsi" w:cstheme="minorHAnsi"/>
          <w:color w:val="000000" w:themeColor="text1"/>
        </w:rPr>
        <w:t>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34CF7079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r w:rsidR="00D2231E" w:rsidRPr="006F46D5">
        <w:rPr>
          <w:rFonts w:asciiTheme="minorHAnsi" w:hAnsiTheme="minorHAnsi" w:cstheme="minorHAnsi"/>
          <w:color w:val="000000" w:themeColor="text1"/>
        </w:rPr>
        <w:t>naše zboží nebo služby</w:t>
      </w:r>
      <w:r w:rsidRPr="006F46D5"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03AD7D1D" w:rsidR="00252734" w:rsidRPr="00252D90" w:rsidRDefault="00B64CB7" w:rsidP="00252D90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960B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24 </w:t>
      </w:r>
      <w:proofErr w:type="spellStart"/>
      <w:r w:rsidR="00960B7A">
        <w:rPr>
          <w:rFonts w:asciiTheme="minorHAnsi" w:hAnsiTheme="minorHAnsi" w:cstheme="minorHAnsi"/>
          <w:color w:val="000000" w:themeColor="text1"/>
          <w:sz w:val="22"/>
          <w:szCs w:val="22"/>
        </w:rPr>
        <w:t>meěíců</w:t>
      </w:r>
      <w:proofErr w:type="spellEnd"/>
      <w:r w:rsidR="00960B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18305710" w:rsidR="009E0509" w:rsidRPr="00960B7A" w:rsidRDefault="00960B7A" w:rsidP="00960B7A">
      <w:pPr>
        <w:tabs>
          <w:tab w:val="left" w:pos="426"/>
        </w:tabs>
        <w:spacing w:after="60" w:line="276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960B7A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 xml:space="preserve"> ro</w:t>
      </w:r>
      <w:r w:rsidR="003369CB" w:rsidRPr="00960B7A">
        <w:rPr>
          <w:rFonts w:asciiTheme="minorHAnsi" w:hAnsiTheme="minorHAnsi" w:cstheme="minorHAnsi"/>
          <w:color w:val="000000" w:themeColor="text1"/>
        </w:rPr>
        <w:t>k/let</w:t>
      </w:r>
      <w:r w:rsidR="00252D90" w:rsidRPr="00960B7A">
        <w:rPr>
          <w:rFonts w:asciiTheme="minorHAnsi" w:hAnsiTheme="minorHAnsi" w:cstheme="minorHAnsi"/>
          <w:color w:val="000000" w:themeColor="text1"/>
        </w:rPr>
        <w:t xml:space="preserve"> od </w:t>
      </w:r>
      <w:r w:rsidR="003369CB" w:rsidRPr="00960B7A">
        <w:rPr>
          <w:rFonts w:asciiTheme="minorHAnsi" w:hAnsiTheme="minorHAnsi" w:cstheme="minorHAnsi"/>
          <w:color w:val="000000" w:themeColor="text1"/>
        </w:rPr>
        <w:t xml:space="preserve">vašeho </w:t>
      </w:r>
      <w:r w:rsidR="00252D90" w:rsidRPr="00960B7A">
        <w:rPr>
          <w:rFonts w:asciiTheme="minorHAnsi" w:hAnsiTheme="minorHAnsi" w:cstheme="minorHAnsi"/>
          <w:color w:val="000000" w:themeColor="text1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</w:rPr>
        <w:t xml:space="preserve"> karinkroupova@seznam.cz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Heading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ListParagraph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57E8B3E5" w:rsidR="00A306D9" w:rsidRPr="00244E7D" w:rsidRDefault="00AF34D2" w:rsidP="00F93444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</w:p>
    <w:p w14:paraId="59638E4E" w14:textId="60AEBB28" w:rsidR="00A306D9" w:rsidRPr="009241C7" w:rsidRDefault="00264532" w:rsidP="009241C7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plateb</w:t>
      </w:r>
    </w:p>
    <w:p w14:paraId="10A144D3" w14:textId="77777777" w:rsidR="00960B7A" w:rsidRDefault="00244E7D" w:rsidP="00DC75D1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B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r w:rsidR="009241C7" w:rsidRPr="00960B7A">
        <w:rPr>
          <w:rFonts w:asciiTheme="minorHAnsi" w:hAnsiTheme="minorHAnsi" w:cstheme="minorHAnsi"/>
          <w:color w:val="000000" w:themeColor="text1"/>
          <w:sz w:val="22"/>
          <w:szCs w:val="22"/>
        </w:rPr>
        <w:t>marketing</w:t>
      </w: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0E6307D2" w:rsidR="00466381" w:rsidRDefault="00466381" w:rsidP="00466381">
      <w:pPr>
        <w:ind w:left="426"/>
      </w:pPr>
      <w:r>
        <w:t xml:space="preserve">V naší </w:t>
      </w:r>
      <w:r w:rsidRPr="006F46D5">
        <w:t>společnosti nemáme jmenovaného pověřence</w:t>
      </w:r>
      <w:r>
        <w:t xml:space="preserve">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59BBA2D7" w:rsidR="007340B9" w:rsidRDefault="007340B9" w:rsidP="00466381">
      <w:pPr>
        <w:ind w:left="426"/>
      </w:pPr>
      <w:r>
        <w:t xml:space="preserve">V naší </w:t>
      </w:r>
      <w:r w:rsidRPr="006F46D5">
        <w:t>společnosti nedochází</w:t>
      </w:r>
      <w:r w:rsidR="009E20C6" w:rsidRPr="006F46D5">
        <w:t xml:space="preserve"> k</w:t>
      </w:r>
      <w:r w:rsidR="00254215" w:rsidRPr="006F46D5">
        <w:t> rozhodování</w:t>
      </w:r>
      <w:r w:rsidR="00254215">
        <w:t xml:space="preserve">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18DA74F9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960B7A">
        <w:rPr>
          <w:rFonts w:asciiTheme="minorHAnsi" w:hAnsiTheme="minorHAnsi" w:cstheme="minorHAnsi"/>
          <w:color w:val="000000" w:themeColor="text1"/>
        </w:rPr>
        <w:t>karinkroupova@seznam.cz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</w:t>
      </w:r>
      <w:r w:rsidRPr="00462D08">
        <w:rPr>
          <w:rFonts w:asciiTheme="minorHAnsi" w:hAnsiTheme="minorHAnsi" w:cstheme="minorHAnsi"/>
          <w:color w:val="000000" w:themeColor="text1"/>
          <w:highlight w:val="yellow"/>
        </w:rPr>
        <w:t>.</w:t>
      </w:r>
      <w:r w:rsidR="00960B7A">
        <w:rPr>
          <w:rFonts w:asciiTheme="minorHAnsi" w:hAnsiTheme="minorHAnsi" w:cstheme="minorHAnsi"/>
          <w:color w:val="000000" w:themeColor="text1"/>
        </w:rPr>
        <w:t>735 856 828</w:t>
      </w:r>
    </w:p>
    <w:p w14:paraId="4EF57616" w14:textId="01F7B1A7" w:rsidR="00433D2C" w:rsidRDefault="00433D2C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1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2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lastRenderedPageBreak/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link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786F1D15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960B7A">
        <w:rPr>
          <w:rFonts w:asciiTheme="minorHAnsi" w:hAnsiTheme="minorHAnsi" w:cstheme="minorHAnsi"/>
          <w:color w:val="000000" w:themeColor="text1"/>
        </w:rPr>
        <w:t>19.08.2023</w:t>
      </w:r>
    </w:p>
    <w:p w14:paraId="017197A5" w14:textId="77777777" w:rsidR="00617B3C" w:rsidRPr="001A33CF" w:rsidRDefault="00617B3C" w:rsidP="00F93444">
      <w:pPr>
        <w:pStyle w:val="ListParagraph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2143" w14:textId="77777777" w:rsidR="009B58E3" w:rsidRDefault="009B58E3" w:rsidP="00966C62">
      <w:r>
        <w:separator/>
      </w:r>
    </w:p>
  </w:endnote>
  <w:endnote w:type="continuationSeparator" w:id="0">
    <w:p w14:paraId="06098E58" w14:textId="77777777" w:rsidR="009B58E3" w:rsidRDefault="009B58E3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1775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3ACB27" w14:textId="38A8A9CA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F56BF1" w14:textId="77777777" w:rsidR="005031BA" w:rsidRDefault="005031BA" w:rsidP="00503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7185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1E6613" w14:textId="531576F1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5115" w14:textId="77777777" w:rsidR="009B58E3" w:rsidRDefault="009B58E3" w:rsidP="00966C62">
      <w:r>
        <w:separator/>
      </w:r>
    </w:p>
  </w:footnote>
  <w:footnote w:type="continuationSeparator" w:id="0">
    <w:p w14:paraId="74E99A64" w14:textId="77777777" w:rsidR="009B58E3" w:rsidRDefault="009B58E3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6064">
    <w:abstractNumId w:val="12"/>
  </w:num>
  <w:num w:numId="2" w16cid:durableId="11617011">
    <w:abstractNumId w:val="6"/>
  </w:num>
  <w:num w:numId="3" w16cid:durableId="361327334">
    <w:abstractNumId w:val="8"/>
  </w:num>
  <w:num w:numId="4" w16cid:durableId="2033728782">
    <w:abstractNumId w:val="0"/>
  </w:num>
  <w:num w:numId="5" w16cid:durableId="1385979623">
    <w:abstractNumId w:val="17"/>
  </w:num>
  <w:num w:numId="6" w16cid:durableId="13501379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55252">
    <w:abstractNumId w:val="14"/>
  </w:num>
  <w:num w:numId="8" w16cid:durableId="711153908">
    <w:abstractNumId w:val="20"/>
  </w:num>
  <w:num w:numId="9" w16cid:durableId="963461648">
    <w:abstractNumId w:val="4"/>
  </w:num>
  <w:num w:numId="10" w16cid:durableId="2099980608">
    <w:abstractNumId w:val="11"/>
  </w:num>
  <w:num w:numId="11" w16cid:durableId="844131702">
    <w:abstractNumId w:val="5"/>
  </w:num>
  <w:num w:numId="12" w16cid:durableId="1093823780">
    <w:abstractNumId w:val="19"/>
  </w:num>
  <w:num w:numId="13" w16cid:durableId="140468919">
    <w:abstractNumId w:val="13"/>
  </w:num>
  <w:num w:numId="14" w16cid:durableId="324938893">
    <w:abstractNumId w:val="18"/>
  </w:num>
  <w:num w:numId="15" w16cid:durableId="1072629675">
    <w:abstractNumId w:val="7"/>
  </w:num>
  <w:num w:numId="16" w16cid:durableId="1512180682">
    <w:abstractNumId w:val="10"/>
  </w:num>
  <w:num w:numId="17" w16cid:durableId="120536963">
    <w:abstractNumId w:val="9"/>
  </w:num>
  <w:num w:numId="18" w16cid:durableId="1448625471">
    <w:abstractNumId w:val="21"/>
  </w:num>
  <w:num w:numId="19" w16cid:durableId="1507791942">
    <w:abstractNumId w:val="2"/>
  </w:num>
  <w:num w:numId="20" w16cid:durableId="1840339879">
    <w:abstractNumId w:val="15"/>
  </w:num>
  <w:num w:numId="21" w16cid:durableId="383022365">
    <w:abstractNumId w:val="1"/>
  </w:num>
  <w:num w:numId="22" w16cid:durableId="1527061731">
    <w:abstractNumId w:val="16"/>
  </w:num>
  <w:num w:numId="23" w16cid:durableId="190213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3B99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6F46D5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0B7A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C62"/>
    <w:rPr>
      <w:rFonts w:ascii="Calibri" w:hAnsi="Calibri" w:cs="Calibri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62"/>
    <w:rPr>
      <w:rFonts w:ascii="Calibri" w:hAnsi="Calibri" w:cs="Calibri"/>
      <w:lang w:eastAsia="cs-CZ"/>
    </w:rPr>
  </w:style>
  <w:style w:type="character" w:styleId="Hyperlink">
    <w:name w:val="Hyperlink"/>
    <w:basedOn w:val="DefaultParagraphFont"/>
    <w:uiPriority w:val="99"/>
    <w:unhideWhenUsed/>
    <w:rsid w:val="00A306D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3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ListNumber">
    <w:name w:val="List Number"/>
    <w:aliases w:val="Číslování - eLegal"/>
    <w:basedOn w:val="Normal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031BA"/>
  </w:style>
  <w:style w:type="character" w:customStyle="1" w:styleId="Heading1Char">
    <w:name w:val="Heading 1 Char"/>
    <w:basedOn w:val="DefaultParagraphFont"/>
    <w:link w:val="Heading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sion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2023-08-21T15:02:00Z</dcterms:created>
  <dcterms:modified xsi:type="dcterms:W3CDTF">2023-08-21T15:02:00Z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